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7EA" w:rsidRDefault="007B17EA" w:rsidP="007B17EA">
      <w:pPr>
        <w:jc w:val="center"/>
        <w:rPr>
          <w:b/>
          <w:sz w:val="40"/>
          <w:szCs w:val="40"/>
        </w:rPr>
      </w:pPr>
      <w:r>
        <w:rPr>
          <w:b/>
          <w:sz w:val="40"/>
          <w:szCs w:val="40"/>
        </w:rPr>
        <w:t xml:space="preserve">iHerd Orange Cove SDT </w:t>
      </w:r>
      <w:r w:rsidR="003A1DC3">
        <w:rPr>
          <w:b/>
          <w:sz w:val="40"/>
          <w:szCs w:val="40"/>
        </w:rPr>
        <w:t>Fall</w:t>
      </w:r>
      <w:r>
        <w:rPr>
          <w:b/>
          <w:sz w:val="40"/>
          <w:szCs w:val="40"/>
        </w:rPr>
        <w:t xml:space="preserve"> ‘25</w:t>
      </w:r>
    </w:p>
    <w:p w:rsidR="007B17EA" w:rsidRDefault="007B17EA" w:rsidP="007B17EA">
      <w:pPr>
        <w:jc w:val="center"/>
        <w:rPr>
          <w:sz w:val="16"/>
          <w:szCs w:val="16"/>
        </w:rPr>
      </w:pPr>
    </w:p>
    <w:p w:rsidR="007B17EA" w:rsidRDefault="007B17EA" w:rsidP="007B17EA">
      <w:pPr>
        <w:jc w:val="center"/>
        <w:rPr>
          <w:b/>
          <w:sz w:val="32"/>
          <w:szCs w:val="32"/>
        </w:rPr>
      </w:pPr>
      <w:r>
        <w:rPr>
          <w:b/>
          <w:sz w:val="32"/>
          <w:szCs w:val="32"/>
        </w:rPr>
        <w:t>November 7 – November 10, 2025</w:t>
      </w:r>
    </w:p>
    <w:p w:rsidR="007B17EA" w:rsidRDefault="007B17EA" w:rsidP="007B17EA">
      <w:pPr>
        <w:jc w:val="center"/>
        <w:rPr>
          <w:sz w:val="16"/>
          <w:szCs w:val="16"/>
        </w:rPr>
      </w:pPr>
    </w:p>
    <w:p w:rsidR="007B17EA" w:rsidRDefault="007B17EA" w:rsidP="007B17EA">
      <w:pPr>
        <w:jc w:val="center"/>
        <w:rPr>
          <w:b/>
          <w:sz w:val="24"/>
          <w:szCs w:val="24"/>
        </w:rPr>
      </w:pPr>
      <w:r>
        <w:rPr>
          <w:b/>
          <w:sz w:val="24"/>
          <w:szCs w:val="24"/>
        </w:rPr>
        <w:t xml:space="preserve">Orange Cove, CA </w:t>
      </w:r>
    </w:p>
    <w:p w:rsidR="007B17EA" w:rsidRDefault="007B17EA" w:rsidP="007B17EA">
      <w:pPr>
        <w:rPr>
          <w:b/>
          <w:sz w:val="16"/>
          <w:szCs w:val="16"/>
        </w:rPr>
      </w:pPr>
      <w:r>
        <w:rPr>
          <w:b/>
          <w:sz w:val="16"/>
          <w:szCs w:val="16"/>
        </w:rPr>
        <w:t xml:space="preserve"> </w:t>
      </w:r>
    </w:p>
    <w:p w:rsidR="007B17EA" w:rsidRDefault="007B17EA" w:rsidP="007B17EA">
      <w:pPr>
        <w:jc w:val="center"/>
        <w:rPr>
          <w:b/>
          <w:sz w:val="28"/>
          <w:szCs w:val="28"/>
        </w:rPr>
      </w:pPr>
      <w:r>
        <w:rPr>
          <w:b/>
          <w:sz w:val="28"/>
          <w:szCs w:val="28"/>
        </w:rPr>
        <w:t>Payback/Prizes after expenses</w:t>
      </w:r>
    </w:p>
    <w:p w:rsidR="007B17EA" w:rsidRDefault="007B17EA" w:rsidP="007B17EA">
      <w:pPr>
        <w:jc w:val="center"/>
        <w:rPr>
          <w:b/>
          <w:sz w:val="16"/>
          <w:szCs w:val="16"/>
        </w:rPr>
      </w:pPr>
    </w:p>
    <w:p w:rsidR="007B17EA" w:rsidRDefault="007B17EA" w:rsidP="007B17EA">
      <w:pPr>
        <w:jc w:val="center"/>
        <w:rPr>
          <w:b/>
          <w:sz w:val="24"/>
          <w:szCs w:val="24"/>
        </w:rPr>
      </w:pPr>
      <w:r>
        <w:rPr>
          <w:b/>
          <w:sz w:val="24"/>
          <w:szCs w:val="24"/>
        </w:rPr>
        <w:t>USBCHA Sanctioned</w:t>
      </w:r>
    </w:p>
    <w:p w:rsidR="007B17EA" w:rsidRDefault="007B17EA" w:rsidP="007B17EA">
      <w:pPr>
        <w:jc w:val="center"/>
        <w:rPr>
          <w:b/>
          <w:sz w:val="16"/>
          <w:szCs w:val="16"/>
        </w:rPr>
      </w:pPr>
    </w:p>
    <w:p w:rsidR="007B17EA" w:rsidRDefault="007B17EA" w:rsidP="007B17EA">
      <w:pPr>
        <w:jc w:val="center"/>
        <w:rPr>
          <w:b/>
          <w:sz w:val="28"/>
          <w:szCs w:val="28"/>
        </w:rPr>
      </w:pPr>
      <w:r>
        <w:rPr>
          <w:b/>
          <w:sz w:val="28"/>
          <w:szCs w:val="28"/>
        </w:rPr>
        <w:t>Judge: Bill Berhow</w:t>
      </w:r>
    </w:p>
    <w:p w:rsidR="007B17EA" w:rsidRDefault="007B17EA" w:rsidP="007B17EA">
      <w:pPr>
        <w:rPr>
          <w:sz w:val="16"/>
          <w:szCs w:val="16"/>
        </w:rPr>
      </w:pPr>
    </w:p>
    <w:p w:rsidR="007B17EA" w:rsidRDefault="007B17EA" w:rsidP="007B17EA">
      <w:pPr>
        <w:jc w:val="center"/>
        <w:rPr>
          <w:b/>
          <w:sz w:val="28"/>
          <w:szCs w:val="28"/>
        </w:rPr>
      </w:pPr>
      <w:r>
        <w:rPr>
          <w:b/>
          <w:sz w:val="28"/>
          <w:szCs w:val="28"/>
        </w:rPr>
        <w:t>3 Open, 3 Nursery, 2 Pro-Novice, 2 Novice</w:t>
      </w:r>
    </w:p>
    <w:p w:rsidR="007B17EA" w:rsidRDefault="007B17EA" w:rsidP="007B17EA">
      <w:pPr>
        <w:jc w:val="center"/>
        <w:rPr>
          <w:b/>
          <w:sz w:val="24"/>
          <w:szCs w:val="24"/>
        </w:rPr>
      </w:pPr>
      <w:r>
        <w:rPr>
          <w:b/>
          <w:sz w:val="24"/>
          <w:szCs w:val="24"/>
        </w:rPr>
        <w:t>Nursery and Pro-Novice may be run together and any/all classes may be run on one day.  Open may be run as 2 trials over 3 days. Dogs entered in 2 different classes may be dropped from one. Classes with insufficient entries may be canceled. Third dogs in a class run last and may be dropped.</w:t>
      </w:r>
    </w:p>
    <w:p w:rsidR="007B17EA" w:rsidRDefault="007B17EA" w:rsidP="007B17EA">
      <w:pPr>
        <w:jc w:val="center"/>
        <w:rPr>
          <w:b/>
          <w:sz w:val="24"/>
          <w:szCs w:val="24"/>
        </w:rPr>
      </w:pPr>
    </w:p>
    <w:p w:rsidR="007B17EA" w:rsidRDefault="00856599" w:rsidP="007B17EA">
      <w:pPr>
        <w:jc w:val="center"/>
        <w:rPr>
          <w:bCs/>
          <w:sz w:val="24"/>
          <w:szCs w:val="24"/>
        </w:rPr>
      </w:pPr>
      <w:r>
        <w:rPr>
          <w:bCs/>
          <w:sz w:val="24"/>
          <w:szCs w:val="24"/>
        </w:rPr>
        <w:t>Probable Class Order: Fri:Open1 Sat:</w:t>
      </w:r>
      <w:r w:rsidR="007B17EA">
        <w:rPr>
          <w:bCs/>
          <w:sz w:val="24"/>
          <w:szCs w:val="24"/>
        </w:rPr>
        <w:t>Open2</w:t>
      </w:r>
      <w:r>
        <w:rPr>
          <w:bCs/>
          <w:sz w:val="24"/>
          <w:szCs w:val="24"/>
        </w:rPr>
        <w:t>/Novice1&amp;2 Sun:Open3/Nur1 Mon:</w:t>
      </w:r>
      <w:r w:rsidR="007B17EA">
        <w:rPr>
          <w:bCs/>
          <w:sz w:val="24"/>
          <w:szCs w:val="24"/>
        </w:rPr>
        <w:t>N2/PN1/N3/PN2</w:t>
      </w:r>
    </w:p>
    <w:p w:rsidR="007B17EA" w:rsidRDefault="007B17EA" w:rsidP="007B17EA">
      <w:pPr>
        <w:jc w:val="center"/>
        <w:rPr>
          <w:bCs/>
          <w:sz w:val="24"/>
          <w:szCs w:val="24"/>
        </w:rPr>
      </w:pPr>
      <w:r>
        <w:rPr>
          <w:b/>
          <w:color w:val="FF0000"/>
          <w:sz w:val="24"/>
          <w:szCs w:val="24"/>
        </w:rPr>
        <w:t>Final class order determined after entries received.</w:t>
      </w:r>
    </w:p>
    <w:p w:rsidR="007B17EA" w:rsidRDefault="007B17EA" w:rsidP="007B17EA">
      <w:pPr>
        <w:jc w:val="center"/>
        <w:rPr>
          <w:b/>
          <w:sz w:val="24"/>
          <w:szCs w:val="24"/>
        </w:rPr>
      </w:pPr>
    </w:p>
    <w:p w:rsidR="007B17EA" w:rsidRDefault="007B17EA" w:rsidP="007B17EA">
      <w:pPr>
        <w:jc w:val="center"/>
        <w:rPr>
          <w:b/>
          <w:sz w:val="28"/>
          <w:szCs w:val="28"/>
        </w:rPr>
      </w:pPr>
      <w:r>
        <w:rPr>
          <w:b/>
          <w:color w:val="FF0000"/>
          <w:sz w:val="28"/>
          <w:szCs w:val="28"/>
        </w:rPr>
        <w:t>***</w:t>
      </w:r>
      <w:r>
        <w:rPr>
          <w:b/>
          <w:sz w:val="28"/>
          <w:szCs w:val="28"/>
        </w:rPr>
        <w:t>Online Registration Opens: August 15, 2025</w:t>
      </w:r>
      <w:r>
        <w:rPr>
          <w:b/>
          <w:color w:val="FF0000"/>
          <w:sz w:val="28"/>
          <w:szCs w:val="28"/>
        </w:rPr>
        <w:t>***</w:t>
      </w:r>
    </w:p>
    <w:p w:rsidR="007B17EA" w:rsidRDefault="007B17EA" w:rsidP="007B17EA">
      <w:pPr>
        <w:jc w:val="center"/>
        <w:rPr>
          <w:b/>
          <w:sz w:val="28"/>
          <w:szCs w:val="28"/>
        </w:rPr>
      </w:pPr>
      <w:r>
        <w:rPr>
          <w:b/>
          <w:sz w:val="28"/>
          <w:szCs w:val="28"/>
        </w:rPr>
        <w:t>MAILED ENTRIES OPEN: September 15, 2025</w:t>
      </w:r>
    </w:p>
    <w:p w:rsidR="007B17EA" w:rsidRDefault="007B17EA" w:rsidP="007B17EA">
      <w:pPr>
        <w:jc w:val="center"/>
        <w:rPr>
          <w:b/>
          <w:sz w:val="28"/>
          <w:szCs w:val="28"/>
        </w:rPr>
      </w:pPr>
      <w:r>
        <w:rPr>
          <w:b/>
          <w:sz w:val="28"/>
          <w:szCs w:val="28"/>
        </w:rPr>
        <w:t>MAILED ENTRIES CLOSE: September 19, 2025</w:t>
      </w:r>
    </w:p>
    <w:p w:rsidR="007B17EA" w:rsidRDefault="007B17EA" w:rsidP="007B17EA">
      <w:pPr>
        <w:jc w:val="center"/>
        <w:rPr>
          <w:b/>
          <w:sz w:val="28"/>
          <w:szCs w:val="28"/>
        </w:rPr>
      </w:pPr>
      <w:r>
        <w:rPr>
          <w:b/>
          <w:sz w:val="28"/>
          <w:szCs w:val="28"/>
        </w:rPr>
        <w:t xml:space="preserve">All entries postmarked 9/15-19/25 will be treated equally. No refunds after </w:t>
      </w:r>
      <w:r w:rsidR="00507E34">
        <w:rPr>
          <w:b/>
          <w:sz w:val="28"/>
          <w:szCs w:val="28"/>
        </w:rPr>
        <w:t>October</w:t>
      </w:r>
      <w:r>
        <w:rPr>
          <w:b/>
          <w:sz w:val="28"/>
          <w:szCs w:val="28"/>
        </w:rPr>
        <w:t xml:space="preserve"> 7, 2025. This is a hard refund date unless trial is canceled, there is a medical excuse, or a veterinary excuse.</w:t>
      </w:r>
    </w:p>
    <w:p w:rsidR="007B17EA" w:rsidRDefault="007B17EA" w:rsidP="007B17EA">
      <w:pPr>
        <w:rPr>
          <w:sz w:val="28"/>
          <w:szCs w:val="28"/>
        </w:rPr>
      </w:pPr>
    </w:p>
    <w:p w:rsidR="007B17EA" w:rsidRDefault="007B17EA" w:rsidP="007B17EA">
      <w:pPr>
        <w:rPr>
          <w:rStyle w:val="Hyperlink"/>
          <w:color w:val="auto"/>
          <w:sz w:val="24"/>
          <w:szCs w:val="24"/>
          <w:u w:val="none"/>
        </w:rPr>
      </w:pPr>
      <w:r>
        <w:rPr>
          <w:rStyle w:val="Hyperlink"/>
          <w:b/>
          <w:bCs/>
          <w:color w:val="auto"/>
          <w:sz w:val="24"/>
          <w:szCs w:val="24"/>
          <w:u w:val="none"/>
        </w:rPr>
        <w:t>Entry fees per run:</w:t>
      </w:r>
      <w:r>
        <w:rPr>
          <w:rStyle w:val="Hyperlink"/>
          <w:color w:val="auto"/>
          <w:sz w:val="24"/>
          <w:szCs w:val="24"/>
          <w:u w:val="none"/>
        </w:rPr>
        <w:t xml:space="preserve"> </w:t>
      </w:r>
      <w:r>
        <w:rPr>
          <w:rStyle w:val="Hyperlink"/>
          <w:b/>
          <w:bCs/>
          <w:color w:val="auto"/>
          <w:sz w:val="24"/>
          <w:szCs w:val="24"/>
          <w:u w:val="none"/>
        </w:rPr>
        <w:t>Open $85, Nursery $60, Pro-Novice $60</w:t>
      </w:r>
      <w:r>
        <w:rPr>
          <w:rStyle w:val="Hyperlink"/>
          <w:b/>
          <w:bCs/>
          <w:sz w:val="24"/>
          <w:szCs w:val="24"/>
          <w:u w:val="none"/>
        </w:rPr>
        <w:t>, $40 Novice</w:t>
      </w:r>
    </w:p>
    <w:p w:rsidR="007B17EA" w:rsidRDefault="007B17EA" w:rsidP="007B17EA">
      <w:pPr>
        <w:rPr>
          <w:b/>
          <w:bCs/>
        </w:rPr>
      </w:pPr>
      <w:r>
        <w:rPr>
          <w:b/>
          <w:sz w:val="24"/>
          <w:szCs w:val="24"/>
        </w:rPr>
        <w:t>On-site Camping:</w:t>
      </w:r>
      <w:r>
        <w:rPr>
          <w:sz w:val="24"/>
          <w:szCs w:val="24"/>
        </w:rPr>
        <w:t xml:space="preserve"> </w:t>
      </w:r>
      <w:r>
        <w:rPr>
          <w:b/>
          <w:bCs/>
          <w:sz w:val="24"/>
          <w:szCs w:val="24"/>
        </w:rPr>
        <w:t>Dry-camping weather permitting - $15/night</w:t>
      </w:r>
    </w:p>
    <w:p w:rsidR="007B17EA" w:rsidRDefault="007B17EA" w:rsidP="007B17EA">
      <w:pPr>
        <w:rPr>
          <w:sz w:val="24"/>
          <w:szCs w:val="24"/>
        </w:rPr>
      </w:pPr>
      <w:r>
        <w:rPr>
          <w:b/>
          <w:sz w:val="24"/>
          <w:szCs w:val="24"/>
        </w:rPr>
        <w:t xml:space="preserve">Trial Site: </w:t>
      </w:r>
      <w:r>
        <w:rPr>
          <w:bCs/>
          <w:sz w:val="24"/>
          <w:szCs w:val="24"/>
        </w:rPr>
        <w:t>Bear View Ranch, 4602 S. Hills Valley Rd., Orange Cove, CA 93646</w:t>
      </w:r>
    </w:p>
    <w:p w:rsidR="007B17EA" w:rsidRDefault="007B17EA" w:rsidP="007B17EA">
      <w:pPr>
        <w:rPr>
          <w:bCs/>
          <w:sz w:val="24"/>
          <w:szCs w:val="24"/>
        </w:rPr>
      </w:pPr>
      <w:r>
        <w:rPr>
          <w:b/>
          <w:sz w:val="24"/>
          <w:szCs w:val="24"/>
        </w:rPr>
        <w:t xml:space="preserve">Motels: </w:t>
      </w:r>
      <w:r>
        <w:rPr>
          <w:bCs/>
          <w:sz w:val="24"/>
          <w:szCs w:val="24"/>
        </w:rPr>
        <w:t>Within 3/4 hours of trial</w:t>
      </w:r>
    </w:p>
    <w:p w:rsidR="007B17EA" w:rsidRDefault="007B17EA" w:rsidP="007B17EA">
      <w:pPr>
        <w:rPr>
          <w:bCs/>
          <w:sz w:val="24"/>
          <w:szCs w:val="24"/>
        </w:rPr>
      </w:pPr>
      <w:r>
        <w:rPr>
          <w:b/>
          <w:sz w:val="24"/>
          <w:szCs w:val="24"/>
        </w:rPr>
        <w:t xml:space="preserve">Food: </w:t>
      </w:r>
      <w:r>
        <w:rPr>
          <w:bCs/>
          <w:sz w:val="24"/>
          <w:szCs w:val="24"/>
        </w:rPr>
        <w:t>On-site food each day. Also, Orange Cove (10 min.), Fresno (40 min.)</w:t>
      </w:r>
    </w:p>
    <w:p w:rsidR="007B17EA" w:rsidRDefault="007B17EA" w:rsidP="007B17EA">
      <w:pPr>
        <w:ind w:firstLine="720"/>
        <w:rPr>
          <w:bCs/>
          <w:sz w:val="24"/>
          <w:szCs w:val="24"/>
        </w:rPr>
      </w:pPr>
      <w:r>
        <w:rPr>
          <w:bCs/>
          <w:sz w:val="24"/>
          <w:szCs w:val="24"/>
        </w:rPr>
        <w:t>On-site Handlers’ BBQ by Bear View Ranch: Saturday evening after trial (donation)</w:t>
      </w:r>
    </w:p>
    <w:p w:rsidR="007B17EA" w:rsidRDefault="007B17EA" w:rsidP="007B17EA">
      <w:pPr>
        <w:pStyle w:val="ListParagraph"/>
        <w:numPr>
          <w:ilvl w:val="0"/>
          <w:numId w:val="1"/>
        </w:numPr>
        <w:rPr>
          <w:sz w:val="28"/>
          <w:szCs w:val="28"/>
          <w:u w:val="single"/>
        </w:rPr>
      </w:pPr>
      <w:r>
        <w:rPr>
          <w:sz w:val="28"/>
          <w:szCs w:val="28"/>
        </w:rPr>
        <w:t>To register online, go to iHerd.org and click on Registration</w:t>
      </w:r>
    </w:p>
    <w:p w:rsidR="007B17EA" w:rsidRDefault="007B17EA" w:rsidP="007B17EA">
      <w:pPr>
        <w:pStyle w:val="ListParagraph"/>
        <w:numPr>
          <w:ilvl w:val="0"/>
          <w:numId w:val="1"/>
        </w:numPr>
        <w:rPr>
          <w:sz w:val="28"/>
          <w:szCs w:val="28"/>
        </w:rPr>
      </w:pPr>
      <w:r>
        <w:rPr>
          <w:sz w:val="28"/>
          <w:szCs w:val="28"/>
        </w:rPr>
        <w:t>To enter, Print this form, Sign, Date, and Mail pages 2 and 3 along with checks for Dog entries, 3</w:t>
      </w:r>
      <w:r>
        <w:rPr>
          <w:sz w:val="28"/>
          <w:szCs w:val="28"/>
          <w:vertAlign w:val="superscript"/>
        </w:rPr>
        <w:t>rd</w:t>
      </w:r>
      <w:r>
        <w:rPr>
          <w:sz w:val="28"/>
          <w:szCs w:val="28"/>
        </w:rPr>
        <w:t xml:space="preserve"> Open dog entries, and Camping fees</w:t>
      </w:r>
    </w:p>
    <w:p w:rsidR="007B17EA" w:rsidRDefault="007B17EA" w:rsidP="007B17EA">
      <w:pPr>
        <w:rPr>
          <w:sz w:val="16"/>
          <w:szCs w:val="16"/>
        </w:rPr>
      </w:pPr>
    </w:p>
    <w:p w:rsidR="007B17EA" w:rsidRPr="007B17EA" w:rsidRDefault="007B17EA" w:rsidP="007B17EA">
      <w:pPr>
        <w:jc w:val="center"/>
        <w:rPr>
          <w:sz w:val="28"/>
          <w:szCs w:val="28"/>
        </w:rPr>
      </w:pPr>
      <w:r>
        <w:rPr>
          <w:sz w:val="28"/>
          <w:szCs w:val="28"/>
        </w:rPr>
        <w:t>Remember that your entry is not complete until we have your online registration, mailed entry fees, and your signed Waivers and Releases</w:t>
      </w:r>
    </w:p>
    <w:p w:rsidR="007B17EA" w:rsidRDefault="007B17EA" w:rsidP="007B17EA">
      <w:pPr>
        <w:ind w:left="720" w:firstLine="720"/>
        <w:rPr>
          <w:sz w:val="28"/>
          <w:szCs w:val="28"/>
        </w:rPr>
      </w:pPr>
      <w:r>
        <w:rPr>
          <w:b/>
          <w:bCs/>
          <w:sz w:val="28"/>
          <w:szCs w:val="28"/>
        </w:rPr>
        <w:t>Contact</w:t>
      </w:r>
      <w:r>
        <w:rPr>
          <w:sz w:val="28"/>
          <w:szCs w:val="28"/>
        </w:rPr>
        <w:t>: Bill Wilder; billivb@gmail.com; 949-204-7190</w:t>
      </w:r>
    </w:p>
    <w:p w:rsidR="007B17EA" w:rsidRDefault="007B17EA" w:rsidP="007B17EA">
      <w:pPr>
        <w:jc w:val="center"/>
        <w:rPr>
          <w:b/>
          <w:sz w:val="24"/>
          <w:szCs w:val="24"/>
        </w:rPr>
      </w:pPr>
    </w:p>
    <w:p w:rsidR="007B17EA" w:rsidRDefault="007B17EA" w:rsidP="007B17EA">
      <w:pPr>
        <w:jc w:val="center"/>
        <w:rPr>
          <w:b/>
          <w:sz w:val="24"/>
          <w:szCs w:val="24"/>
        </w:rPr>
      </w:pPr>
      <w:r>
        <w:rPr>
          <w:b/>
          <w:sz w:val="24"/>
          <w:szCs w:val="24"/>
        </w:rPr>
        <w:t>Make all checks payable to iHerd and mail to:</w:t>
      </w:r>
    </w:p>
    <w:p w:rsidR="007B17EA" w:rsidRDefault="007B17EA" w:rsidP="007B17EA">
      <w:pPr>
        <w:jc w:val="center"/>
        <w:rPr>
          <w:b/>
          <w:sz w:val="24"/>
          <w:szCs w:val="24"/>
        </w:rPr>
      </w:pPr>
      <w:r>
        <w:rPr>
          <w:b/>
          <w:sz w:val="24"/>
          <w:szCs w:val="24"/>
        </w:rPr>
        <w:t>iHerd, 23421 Caminito Marcial, Laguna Hills, CA 92653</w:t>
      </w:r>
    </w:p>
    <w:p w:rsidR="007B17EA" w:rsidRPr="000D2C16" w:rsidRDefault="007B17EA" w:rsidP="000D2C16">
      <w:pPr>
        <w:jc w:val="center"/>
        <w:rPr>
          <w:b/>
          <w:sz w:val="28"/>
          <w:szCs w:val="28"/>
        </w:rPr>
      </w:pPr>
      <w:r>
        <w:rPr>
          <w:b/>
          <w:color w:val="FF0000"/>
          <w:sz w:val="24"/>
          <w:szCs w:val="24"/>
        </w:rPr>
        <w:t>***Separate check for 3rd dog.  Separate check for camping***</w:t>
      </w:r>
    </w:p>
    <w:p w:rsidR="007B17EA" w:rsidRDefault="007B17EA" w:rsidP="007B17EA">
      <w:pPr>
        <w:jc w:val="center"/>
        <w:rPr>
          <w:sz w:val="28"/>
          <w:szCs w:val="28"/>
        </w:rPr>
      </w:pPr>
      <w:r>
        <w:rPr>
          <w:b/>
          <w:bCs/>
          <w:sz w:val="28"/>
          <w:szCs w:val="28"/>
        </w:rPr>
        <w:lastRenderedPageBreak/>
        <w:t>PAGE 2</w:t>
      </w:r>
    </w:p>
    <w:p w:rsidR="007B17EA" w:rsidRDefault="007B17EA" w:rsidP="007B17EA">
      <w:pPr>
        <w:jc w:val="center"/>
        <w:rPr>
          <w:sz w:val="24"/>
          <w:szCs w:val="24"/>
        </w:rPr>
      </w:pPr>
    </w:p>
    <w:p w:rsidR="007B17EA" w:rsidRDefault="007B17EA" w:rsidP="007B17EA">
      <w:pPr>
        <w:rPr>
          <w:b/>
          <w:sz w:val="16"/>
          <w:szCs w:val="16"/>
        </w:rPr>
      </w:pPr>
    </w:p>
    <w:p w:rsidR="007B17EA" w:rsidRDefault="007B17EA" w:rsidP="007B17EA">
      <w:pPr>
        <w:jc w:val="center"/>
        <w:rPr>
          <w:b/>
          <w:sz w:val="28"/>
          <w:szCs w:val="28"/>
        </w:rPr>
      </w:pPr>
      <w:r>
        <w:rPr>
          <w:b/>
          <w:sz w:val="28"/>
          <w:szCs w:val="28"/>
        </w:rPr>
        <w:t>iHerd WAIVER AND RELEASE OF LIABILITY</w:t>
      </w:r>
    </w:p>
    <w:p w:rsidR="007B17EA" w:rsidRDefault="007B17EA" w:rsidP="007B17EA">
      <w:pPr>
        <w:jc w:val="center"/>
        <w:rPr>
          <w:b/>
          <w:sz w:val="28"/>
          <w:szCs w:val="28"/>
        </w:rPr>
      </w:pPr>
      <w:r>
        <w:rPr>
          <w:b/>
          <w:sz w:val="28"/>
          <w:szCs w:val="28"/>
        </w:rPr>
        <w:t>ASSUMPTION OF RISK AGREEMENT</w:t>
      </w:r>
    </w:p>
    <w:p w:rsidR="007B17EA" w:rsidRDefault="007B17EA" w:rsidP="007B17EA">
      <w:pPr>
        <w:jc w:val="center"/>
        <w:rPr>
          <w:b/>
          <w:sz w:val="28"/>
          <w:szCs w:val="28"/>
        </w:rPr>
      </w:pPr>
      <w:r>
        <w:rPr>
          <w:b/>
          <w:sz w:val="28"/>
          <w:szCs w:val="28"/>
        </w:rPr>
        <w:t>AND SHEEP INJURY AND/OR LOSS</w:t>
      </w:r>
    </w:p>
    <w:p w:rsidR="007B17EA" w:rsidRDefault="007B17EA" w:rsidP="007B17EA">
      <w:pPr>
        <w:jc w:val="center"/>
        <w:rPr>
          <w:b/>
          <w:sz w:val="28"/>
          <w:szCs w:val="28"/>
        </w:rPr>
      </w:pPr>
    </w:p>
    <w:p w:rsidR="007B17EA" w:rsidRDefault="007B17EA" w:rsidP="007B17EA">
      <w:pPr>
        <w:jc w:val="center"/>
        <w:rPr>
          <w:b/>
          <w:sz w:val="28"/>
          <w:szCs w:val="28"/>
        </w:rPr>
      </w:pPr>
    </w:p>
    <w:p w:rsidR="007B17EA" w:rsidRDefault="007B17EA" w:rsidP="007B17EA">
      <w:pPr>
        <w:jc w:val="center"/>
        <w:rPr>
          <w:sz w:val="16"/>
          <w:szCs w:val="16"/>
        </w:rPr>
      </w:pPr>
    </w:p>
    <w:p w:rsidR="007B17EA" w:rsidRDefault="007B17EA" w:rsidP="007B17EA">
      <w:pPr>
        <w:rPr>
          <w:sz w:val="24"/>
          <w:szCs w:val="24"/>
        </w:rPr>
      </w:pPr>
      <w:r>
        <w:rPr>
          <w:sz w:val="24"/>
          <w:szCs w:val="24"/>
        </w:rPr>
        <w:t>In consideration of iHerd allowing me, the undersigned, to participate in any of the iHerd Sheepdog Trials, I, for myself, and on behalf of my spouse, children, heirs and next of kin and any legal and personal representatives, executors, administrators, successors, and assigns, acknowledge and agree to the following (referred to as the “Agreement”):</w:t>
      </w:r>
    </w:p>
    <w:p w:rsidR="007B17EA" w:rsidRDefault="007B17EA" w:rsidP="007B17EA">
      <w:pPr>
        <w:rPr>
          <w:sz w:val="24"/>
          <w:szCs w:val="24"/>
        </w:rPr>
      </w:pPr>
    </w:p>
    <w:p w:rsidR="007B17EA" w:rsidRDefault="007B17EA" w:rsidP="007B17EA">
      <w:pPr>
        <w:rPr>
          <w:sz w:val="24"/>
          <w:szCs w:val="24"/>
        </w:rPr>
      </w:pPr>
      <w:r>
        <w:rPr>
          <w:sz w:val="24"/>
          <w:szCs w:val="24"/>
        </w:rPr>
        <w:t xml:space="preserve">1. DEFINITIONS: </w:t>
      </w:r>
    </w:p>
    <w:p w:rsidR="007B17EA" w:rsidRDefault="007B17EA" w:rsidP="007B17EA">
      <w:pPr>
        <w:rPr>
          <w:sz w:val="24"/>
          <w:szCs w:val="24"/>
        </w:rPr>
      </w:pPr>
      <w:r>
        <w:rPr>
          <w:sz w:val="24"/>
          <w:szCs w:val="24"/>
        </w:rPr>
        <w:tab/>
        <w:t>a. “iHerd Event” or “Activity” refers to any iHerd Sheepdog Trial or clinic or any event related to such trial and specifically includes the iHerd The Orange Cove SDT.</w:t>
      </w:r>
    </w:p>
    <w:p w:rsidR="007B17EA" w:rsidRDefault="007B17EA" w:rsidP="007B17EA">
      <w:pPr>
        <w:rPr>
          <w:sz w:val="24"/>
          <w:szCs w:val="24"/>
        </w:rPr>
      </w:pPr>
      <w:r>
        <w:rPr>
          <w:sz w:val="24"/>
          <w:szCs w:val="24"/>
        </w:rPr>
        <w:tab/>
        <w:t>b. “Released Parties” refers (individually and collectively) to iHerd, its invitees, owners, employees, volunteers, and all other representatives or agents, Sportsvision, Inc., iHerd, Cole Bakke, Cynthia and Tom Downing, and Bear View Ranch, LLC (collectively, “Released Parties”).</w:t>
      </w:r>
    </w:p>
    <w:p w:rsidR="007B17EA" w:rsidRDefault="007B17EA" w:rsidP="007B17EA">
      <w:pPr>
        <w:rPr>
          <w:sz w:val="24"/>
          <w:szCs w:val="24"/>
        </w:rPr>
      </w:pPr>
    </w:p>
    <w:p w:rsidR="007B17EA" w:rsidRDefault="007B17EA" w:rsidP="007B17EA">
      <w:pPr>
        <w:rPr>
          <w:sz w:val="24"/>
          <w:szCs w:val="24"/>
        </w:rPr>
      </w:pPr>
      <w:r>
        <w:rPr>
          <w:sz w:val="24"/>
          <w:szCs w:val="24"/>
        </w:rPr>
        <w:t>2. RULES AND REGULATIONS: I agree to be bound and abide by the rules, regulations, and policies of iHerd. I further agree to comply with all applicable State and local regulations as well as any rules/guidelines set by iHerd and Fresno County. Failure to comply with applicable rules, regulations and policy may result in forfeiture of runs and entry fees and expulsion from trial grounds.</w:t>
      </w:r>
    </w:p>
    <w:p w:rsidR="007B17EA" w:rsidRDefault="007B17EA" w:rsidP="007B17EA">
      <w:pPr>
        <w:rPr>
          <w:sz w:val="24"/>
          <w:szCs w:val="24"/>
        </w:rPr>
      </w:pPr>
    </w:p>
    <w:p w:rsidR="007B17EA" w:rsidRDefault="007B17EA" w:rsidP="007B17EA">
      <w:pPr>
        <w:rPr>
          <w:sz w:val="24"/>
          <w:szCs w:val="24"/>
        </w:rPr>
      </w:pPr>
      <w:r>
        <w:rPr>
          <w:sz w:val="24"/>
          <w:szCs w:val="24"/>
        </w:rPr>
        <w:t>3. ACKNOWLEDGEMENT OF RISK:</w:t>
      </w:r>
    </w:p>
    <w:p w:rsidR="007B17EA" w:rsidRDefault="007B17EA" w:rsidP="007B17EA">
      <w:pPr>
        <w:rPr>
          <w:sz w:val="24"/>
          <w:szCs w:val="24"/>
        </w:rPr>
      </w:pPr>
      <w:r>
        <w:rPr>
          <w:sz w:val="24"/>
          <w:szCs w:val="24"/>
        </w:rPr>
        <w:tab/>
        <w:t>a. I acknowledge that participation in any iHerd sponsored Event entails known and unanticipated risks that could result in damage to myself, to livestock or property, to my dog, to dogs in my care, to other dogs, or to third parties. Risks also include dangers, both known and unknown, resulting from weather, spectators, other participants, facilities, staff, terrain, dogs, and livestock. I understand that such risks simply cannot be eliminated without jeopardizing the essential qualities of the Event.</w:t>
      </w:r>
    </w:p>
    <w:p w:rsidR="007B17EA" w:rsidRDefault="007B17EA" w:rsidP="007B17EA">
      <w:pPr>
        <w:rPr>
          <w:sz w:val="24"/>
          <w:szCs w:val="24"/>
        </w:rPr>
      </w:pPr>
      <w:r>
        <w:rPr>
          <w:sz w:val="24"/>
          <w:szCs w:val="24"/>
        </w:rPr>
        <w:tab/>
        <w:t>b. I also acknowledge the contagious nature of any airborne or other infectious disease, and the risk of becoming exposed or infected by an infectious disease may result from the actions, omission, or negligence of the Released Parties, myself, or others. I voluntarily assume the risk of being exposed to or infected by any infectious disease by attending and/or participating in any iHerd Event, and that such exposure or infection may result in personal injury, illness, permanent disability, and death.</w:t>
      </w:r>
    </w:p>
    <w:p w:rsidR="007B17EA" w:rsidRDefault="007B17EA" w:rsidP="007B17EA">
      <w:pPr>
        <w:rPr>
          <w:sz w:val="24"/>
          <w:szCs w:val="24"/>
        </w:rPr>
      </w:pPr>
    </w:p>
    <w:p w:rsidR="007B17EA" w:rsidRDefault="007B17EA" w:rsidP="007B17EA">
      <w:pPr>
        <w:rPr>
          <w:sz w:val="24"/>
          <w:szCs w:val="24"/>
        </w:rPr>
      </w:pPr>
    </w:p>
    <w:p w:rsidR="007B17EA" w:rsidRDefault="007B17EA" w:rsidP="007B17EA">
      <w:pPr>
        <w:rPr>
          <w:sz w:val="24"/>
          <w:szCs w:val="24"/>
        </w:rPr>
      </w:pPr>
    </w:p>
    <w:p w:rsidR="007B17EA" w:rsidRDefault="007B17EA" w:rsidP="007B17EA">
      <w:pPr>
        <w:rPr>
          <w:sz w:val="24"/>
          <w:szCs w:val="24"/>
        </w:rPr>
      </w:pPr>
    </w:p>
    <w:p w:rsidR="007B17EA" w:rsidRDefault="007B17EA" w:rsidP="007B17EA">
      <w:pPr>
        <w:rPr>
          <w:sz w:val="24"/>
          <w:szCs w:val="24"/>
        </w:rPr>
      </w:pPr>
    </w:p>
    <w:p w:rsidR="007B17EA" w:rsidRDefault="007B17EA" w:rsidP="007B17EA">
      <w:pPr>
        <w:ind w:left="3600" w:firstLine="720"/>
        <w:rPr>
          <w:b/>
          <w:bCs/>
          <w:sz w:val="24"/>
          <w:szCs w:val="24"/>
        </w:rPr>
      </w:pPr>
      <w:r>
        <w:rPr>
          <w:b/>
          <w:bCs/>
          <w:sz w:val="24"/>
          <w:szCs w:val="24"/>
        </w:rPr>
        <w:lastRenderedPageBreak/>
        <w:t>PAGE 3</w:t>
      </w:r>
    </w:p>
    <w:p w:rsidR="007B17EA" w:rsidRDefault="007B17EA" w:rsidP="007B17EA">
      <w:pPr>
        <w:ind w:left="3600" w:firstLine="720"/>
        <w:rPr>
          <w:b/>
          <w:bCs/>
          <w:sz w:val="24"/>
          <w:szCs w:val="24"/>
        </w:rPr>
      </w:pPr>
    </w:p>
    <w:p w:rsidR="007B17EA" w:rsidRDefault="007B17EA" w:rsidP="007B17EA">
      <w:pPr>
        <w:ind w:left="3600" w:firstLine="720"/>
        <w:rPr>
          <w:sz w:val="24"/>
          <w:szCs w:val="24"/>
        </w:rPr>
      </w:pPr>
    </w:p>
    <w:p w:rsidR="007B17EA" w:rsidRDefault="007B17EA" w:rsidP="007B17EA">
      <w:pPr>
        <w:rPr>
          <w:sz w:val="24"/>
          <w:szCs w:val="24"/>
        </w:rPr>
      </w:pPr>
      <w:r>
        <w:rPr>
          <w:sz w:val="24"/>
          <w:szCs w:val="24"/>
        </w:rPr>
        <w:t>4. ASSUMPTION OF RISK: I voluntarily agree to assume all the foregoing risks and accept sole responsibility for any injury, illness, damage, loss, claim, liability, or expense of any kind, that I may experience or incur in connection to my attendance at or participation in any iHerd Event. I understand that the aforementioned Risks may be caused in whole or in part or result directly or indirectly from the negligence of my own actions or inactions, the actions or inactions of others participating in the iHerd Event, or the negligent acts or omissions of the Released Parties, and I voluntarily and knowingly assume all such Risks and responsibility for any damages, liabilities, losses, or expenses that I incur as a result of my participation in the Event. I also agree to be responsible for any injury or damage caused by me, my dog or dogs under my care or control, or any employee or representative under my direction and control at any iHerd Event.</w:t>
      </w:r>
    </w:p>
    <w:p w:rsidR="007B17EA" w:rsidRDefault="007B17EA" w:rsidP="007B17EA">
      <w:pPr>
        <w:rPr>
          <w:sz w:val="24"/>
          <w:szCs w:val="24"/>
        </w:rPr>
      </w:pPr>
    </w:p>
    <w:p w:rsidR="007B17EA" w:rsidRDefault="007B17EA" w:rsidP="007B17EA">
      <w:pPr>
        <w:rPr>
          <w:sz w:val="24"/>
          <w:szCs w:val="24"/>
        </w:rPr>
      </w:pPr>
      <w:r>
        <w:rPr>
          <w:sz w:val="24"/>
          <w:szCs w:val="24"/>
        </w:rPr>
        <w:t>5. WAIVER AND RELEASE OF LIABILITY. In conjunction with my participation in any iHerd Event, I release, waive, discharge, covenant not to sue the Released Parties from any and all liability, claims, demands, actions, and causes of action whatsoever, arising out of or relating to any loss, or expense (including court costs and reasonable attorney fees) of any kind or nature which arises out of or results from my participation in the iHerd Event, including claims for liability caused in part by the negligent acts or omissions of the Released Parties.</w:t>
      </w:r>
    </w:p>
    <w:p w:rsidR="007B17EA" w:rsidRDefault="007B17EA" w:rsidP="007B17EA">
      <w:pPr>
        <w:rPr>
          <w:sz w:val="24"/>
          <w:szCs w:val="24"/>
        </w:rPr>
      </w:pPr>
    </w:p>
    <w:p w:rsidR="007B17EA" w:rsidRDefault="007B17EA" w:rsidP="007B17EA">
      <w:pPr>
        <w:rPr>
          <w:sz w:val="24"/>
          <w:szCs w:val="24"/>
        </w:rPr>
      </w:pPr>
      <w:r>
        <w:rPr>
          <w:sz w:val="24"/>
          <w:szCs w:val="24"/>
        </w:rPr>
        <w:t>6. ACKNOWLEDGEMENT AND UNDERSTANDING: I have read this waiver of liability and assumption of risk, fully understand its terms, and understand that I am giving up substantial rights, including my right to sue. I acknowledge that I am signing the agreement freely and voluntarily, and intend by my signature, to be a complete and unconditional release of all liability to the greatest extent allowed by law.</w:t>
      </w:r>
    </w:p>
    <w:p w:rsidR="007B17EA" w:rsidRDefault="007B17EA" w:rsidP="007B17EA">
      <w:pPr>
        <w:rPr>
          <w:sz w:val="24"/>
          <w:szCs w:val="24"/>
        </w:rPr>
      </w:pPr>
    </w:p>
    <w:p w:rsidR="007B17EA" w:rsidRDefault="007B17EA" w:rsidP="007B17EA">
      <w:pPr>
        <w:rPr>
          <w:sz w:val="24"/>
          <w:szCs w:val="24"/>
        </w:rPr>
      </w:pPr>
      <w:r>
        <w:rPr>
          <w:b/>
          <w:bCs/>
          <w:sz w:val="24"/>
          <w:szCs w:val="24"/>
        </w:rPr>
        <w:t xml:space="preserve">7. </w:t>
      </w:r>
      <w:r>
        <w:rPr>
          <w:sz w:val="24"/>
          <w:szCs w:val="24"/>
        </w:rPr>
        <w:t>SHEEP: I understand that the sheep are commercial ewes/lambs that may or may not have been worked by dogs. I further understand that the sheep could be injured and/or die as a result of my dog’s work on the sheep. iHerd has sole responsibility to determine the cause of sheep loss or injury and I agree to reimburse iHerd for all veterinary and transportation costs. Sheep replacement costs in the amount of $300 per sheep in the event of loss, debilitating injury or death of sheep resulting from my participation in this event.</w:t>
      </w:r>
    </w:p>
    <w:p w:rsidR="007B17EA" w:rsidRDefault="007B17EA" w:rsidP="007B17EA">
      <w:pPr>
        <w:pStyle w:val="ListParagraph"/>
        <w:rPr>
          <w:sz w:val="24"/>
          <w:szCs w:val="24"/>
        </w:rPr>
      </w:pPr>
    </w:p>
    <w:p w:rsidR="007B17EA" w:rsidRDefault="007B17EA" w:rsidP="007B17EA">
      <w:pPr>
        <w:rPr>
          <w:sz w:val="24"/>
          <w:szCs w:val="24"/>
        </w:rPr>
      </w:pPr>
    </w:p>
    <w:p w:rsidR="007B17EA" w:rsidRDefault="007B17EA" w:rsidP="007B17EA">
      <w:pPr>
        <w:rPr>
          <w:sz w:val="24"/>
          <w:szCs w:val="24"/>
        </w:rPr>
      </w:pPr>
    </w:p>
    <w:p w:rsidR="007B17EA" w:rsidRDefault="007B17EA" w:rsidP="007B17EA">
      <w:pPr>
        <w:rPr>
          <w:sz w:val="24"/>
          <w:szCs w:val="24"/>
        </w:rPr>
      </w:pPr>
    </w:p>
    <w:p w:rsidR="007B17EA" w:rsidRDefault="007B17EA" w:rsidP="007B17EA">
      <w:pPr>
        <w:rPr>
          <w:sz w:val="24"/>
          <w:szCs w:val="24"/>
        </w:rPr>
      </w:pPr>
      <w:r>
        <w:rPr>
          <w:sz w:val="24"/>
          <w:szCs w:val="24"/>
        </w:rPr>
        <w:t>_________________________________</w:t>
      </w:r>
      <w:r>
        <w:rPr>
          <w:sz w:val="24"/>
          <w:szCs w:val="24"/>
        </w:rPr>
        <w:tab/>
        <w:t xml:space="preserve"> _____________________________________ Printed Name </w:t>
      </w:r>
      <w:r>
        <w:rPr>
          <w:sz w:val="24"/>
          <w:szCs w:val="24"/>
        </w:rPr>
        <w:tab/>
      </w:r>
      <w:r>
        <w:rPr>
          <w:sz w:val="24"/>
          <w:szCs w:val="24"/>
        </w:rPr>
        <w:tab/>
      </w:r>
      <w:r>
        <w:rPr>
          <w:sz w:val="24"/>
          <w:szCs w:val="24"/>
        </w:rPr>
        <w:tab/>
      </w:r>
      <w:r>
        <w:rPr>
          <w:sz w:val="24"/>
          <w:szCs w:val="24"/>
        </w:rPr>
        <w:tab/>
      </w:r>
      <w:r>
        <w:rPr>
          <w:sz w:val="24"/>
          <w:szCs w:val="24"/>
        </w:rPr>
        <w:tab/>
        <w:t>Signature</w:t>
      </w:r>
    </w:p>
    <w:p w:rsidR="007B17EA" w:rsidRDefault="007B17EA" w:rsidP="007B17EA">
      <w:pPr>
        <w:rPr>
          <w:sz w:val="24"/>
          <w:szCs w:val="24"/>
        </w:rPr>
      </w:pPr>
    </w:p>
    <w:p w:rsidR="007B17EA" w:rsidRDefault="007B17EA" w:rsidP="007B17EA">
      <w:pPr>
        <w:rPr>
          <w:sz w:val="24"/>
          <w:szCs w:val="24"/>
        </w:rPr>
      </w:pPr>
      <w:r>
        <w:rPr>
          <w:sz w:val="24"/>
          <w:szCs w:val="24"/>
        </w:rPr>
        <w:t>Date: ____________________________</w:t>
      </w:r>
    </w:p>
    <w:p w:rsidR="00D0041F" w:rsidRDefault="00D0041F"/>
    <w:sectPr w:rsidR="00D0041F" w:rsidSect="00D004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C47FE"/>
    <w:multiLevelType w:val="hybridMultilevel"/>
    <w:tmpl w:val="13285A36"/>
    <w:lvl w:ilvl="0" w:tplc="8F844F64">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17EA"/>
    <w:rsid w:val="00003901"/>
    <w:rsid w:val="00010C4E"/>
    <w:rsid w:val="000D2C16"/>
    <w:rsid w:val="001E789C"/>
    <w:rsid w:val="00297949"/>
    <w:rsid w:val="003A1DC3"/>
    <w:rsid w:val="0047776E"/>
    <w:rsid w:val="00507E34"/>
    <w:rsid w:val="0072020F"/>
    <w:rsid w:val="007B17EA"/>
    <w:rsid w:val="00856599"/>
    <w:rsid w:val="009543AF"/>
    <w:rsid w:val="00D00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EA"/>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17EA"/>
    <w:rPr>
      <w:color w:val="0000FF" w:themeColor="hyperlink"/>
      <w:u w:val="single"/>
    </w:rPr>
  </w:style>
  <w:style w:type="paragraph" w:styleId="ListParagraph">
    <w:name w:val="List Paragraph"/>
    <w:basedOn w:val="Normal"/>
    <w:uiPriority w:val="34"/>
    <w:qFormat/>
    <w:rsid w:val="007B17EA"/>
    <w:pPr>
      <w:ind w:left="720"/>
      <w:contextualSpacing/>
    </w:pPr>
  </w:style>
</w:styles>
</file>

<file path=word/webSettings.xml><?xml version="1.0" encoding="utf-8"?>
<w:webSettings xmlns:r="http://schemas.openxmlformats.org/officeDocument/2006/relationships" xmlns:w="http://schemas.openxmlformats.org/wordprocessingml/2006/main">
  <w:divs>
    <w:div w:id="4593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6</cp:revision>
  <dcterms:created xsi:type="dcterms:W3CDTF">2025-08-15T01:25:00Z</dcterms:created>
  <dcterms:modified xsi:type="dcterms:W3CDTF">2025-09-14T21:08:00Z</dcterms:modified>
</cp:coreProperties>
</file>